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0C1C1" w14:textId="1BCBAB14" w:rsidR="0067168A" w:rsidRPr="00017B2B" w:rsidRDefault="0067168A" w:rsidP="0067168A">
      <w:pPr>
        <w:pStyle w:val="Encabezado"/>
        <w:jc w:val="both"/>
        <w:rPr>
          <w:rFonts w:ascii="Arial" w:hAnsi="Arial" w:cs="Arial"/>
          <w:sz w:val="21"/>
          <w:szCs w:val="21"/>
          <w:lang w:val="pt-PT"/>
        </w:rPr>
      </w:pPr>
      <w:r w:rsidRPr="00017B2B">
        <w:rPr>
          <w:rFonts w:ascii="Arial" w:hAnsi="Arial" w:cs="Arial"/>
          <w:sz w:val="21"/>
          <w:szCs w:val="21"/>
          <w:lang w:val="pt-PT"/>
        </w:rPr>
        <w:t>Código TRD:</w:t>
      </w:r>
      <w:r w:rsidRPr="00017B2B">
        <w:rPr>
          <w:rFonts w:ascii="Arial" w:hAnsi="Arial" w:cs="Arial"/>
          <w:b/>
          <w:sz w:val="21"/>
          <w:szCs w:val="21"/>
          <w:lang w:val="pt-PT"/>
        </w:rPr>
        <w:t xml:space="preserve"> </w:t>
      </w:r>
      <w:r w:rsidR="0062153F" w:rsidRPr="00017B2B">
        <w:rPr>
          <w:rFonts w:ascii="Arial" w:hAnsi="Arial" w:cs="Arial"/>
          <w:b/>
          <w:sz w:val="21"/>
          <w:szCs w:val="21"/>
          <w:lang w:val="pt-PT"/>
        </w:rPr>
        <w:t>1100</w:t>
      </w:r>
    </w:p>
    <w:p w14:paraId="2015AC2F" w14:textId="77777777" w:rsidR="0067168A" w:rsidRPr="00017B2B" w:rsidRDefault="0067168A" w:rsidP="0067168A">
      <w:pPr>
        <w:jc w:val="both"/>
        <w:rPr>
          <w:rFonts w:ascii="Arial" w:hAnsi="Arial" w:cs="Arial"/>
          <w:sz w:val="21"/>
          <w:szCs w:val="21"/>
          <w:lang w:val="pt-PT"/>
        </w:rPr>
      </w:pPr>
    </w:p>
    <w:p w14:paraId="7A7B3AD9" w14:textId="77777777" w:rsidR="0067168A" w:rsidRPr="00017B2B" w:rsidRDefault="0067168A" w:rsidP="0067168A">
      <w:pPr>
        <w:jc w:val="both"/>
        <w:rPr>
          <w:rFonts w:ascii="Arial" w:hAnsi="Arial" w:cs="Arial"/>
          <w:sz w:val="21"/>
          <w:szCs w:val="21"/>
          <w:lang w:val="pt-PT"/>
        </w:rPr>
      </w:pPr>
    </w:p>
    <w:p w14:paraId="648D8460" w14:textId="6C95708F" w:rsidR="0067168A" w:rsidRPr="00017B2B" w:rsidRDefault="0062153F" w:rsidP="0067168A">
      <w:pPr>
        <w:jc w:val="both"/>
        <w:rPr>
          <w:rFonts w:ascii="Arial" w:hAnsi="Arial" w:cs="Arial"/>
          <w:sz w:val="21"/>
          <w:szCs w:val="21"/>
          <w:lang w:val="pt-PT"/>
        </w:rPr>
      </w:pPr>
      <w:r w:rsidRPr="00017B2B">
        <w:rPr>
          <w:rFonts w:ascii="Arial" w:hAnsi="Arial" w:cs="Arial"/>
          <w:sz w:val="21"/>
          <w:szCs w:val="21"/>
          <w:lang w:val="pt-PT"/>
        </w:rPr>
        <w:t>Bogotá, abril 15 de 2026</w:t>
      </w:r>
    </w:p>
    <w:p w14:paraId="241C464C" w14:textId="7E72AF56" w:rsidR="0067168A" w:rsidRPr="00017B2B" w:rsidRDefault="0022456E" w:rsidP="0022456E">
      <w:pPr>
        <w:tabs>
          <w:tab w:val="left" w:pos="8085"/>
        </w:tabs>
        <w:jc w:val="both"/>
        <w:rPr>
          <w:rFonts w:ascii="Arial" w:hAnsi="Arial" w:cs="Arial"/>
          <w:sz w:val="21"/>
          <w:szCs w:val="21"/>
          <w:lang w:val="pt-PT"/>
        </w:rPr>
      </w:pPr>
      <w:r w:rsidRPr="00017B2B">
        <w:rPr>
          <w:rFonts w:ascii="Arial" w:hAnsi="Arial" w:cs="Arial"/>
          <w:sz w:val="21"/>
          <w:szCs w:val="21"/>
          <w:lang w:val="pt-PT"/>
        </w:rPr>
        <w:tab/>
      </w:r>
    </w:p>
    <w:p w14:paraId="6BC188E7" w14:textId="77777777" w:rsidR="0067168A" w:rsidRPr="00017B2B" w:rsidRDefault="0067168A" w:rsidP="0067168A">
      <w:pPr>
        <w:jc w:val="both"/>
        <w:rPr>
          <w:rFonts w:ascii="Arial" w:hAnsi="Arial" w:cs="Arial"/>
          <w:sz w:val="21"/>
          <w:szCs w:val="21"/>
          <w:lang w:val="pt-PT"/>
        </w:rPr>
      </w:pPr>
    </w:p>
    <w:p w14:paraId="7AAE0811" w14:textId="4D374AFE" w:rsidR="0067168A" w:rsidRPr="0062153F" w:rsidRDefault="0062153F" w:rsidP="0067168A">
      <w:pPr>
        <w:jc w:val="both"/>
        <w:rPr>
          <w:rFonts w:ascii="Arial" w:hAnsi="Arial" w:cs="Arial"/>
          <w:sz w:val="21"/>
          <w:szCs w:val="21"/>
        </w:rPr>
      </w:pPr>
      <w:r w:rsidRPr="0062153F">
        <w:rPr>
          <w:rFonts w:ascii="Arial" w:hAnsi="Arial" w:cs="Arial"/>
          <w:sz w:val="21"/>
          <w:szCs w:val="21"/>
        </w:rPr>
        <w:t xml:space="preserve">Doctor </w:t>
      </w:r>
    </w:p>
    <w:p w14:paraId="017861A6" w14:textId="5C036C18" w:rsidR="0067168A" w:rsidRPr="0062153F" w:rsidRDefault="0062153F" w:rsidP="0067168A">
      <w:pPr>
        <w:jc w:val="both"/>
        <w:rPr>
          <w:rFonts w:ascii="Arial" w:hAnsi="Arial" w:cs="Arial"/>
          <w:sz w:val="21"/>
          <w:szCs w:val="21"/>
        </w:rPr>
      </w:pPr>
      <w:r w:rsidRPr="0062153F">
        <w:rPr>
          <w:rFonts w:ascii="Arial" w:hAnsi="Arial" w:cs="Arial"/>
          <w:b/>
          <w:sz w:val="21"/>
          <w:szCs w:val="21"/>
        </w:rPr>
        <w:t>ALEXANDER LÓPEZ MAYA</w:t>
      </w:r>
    </w:p>
    <w:p w14:paraId="73F2013D" w14:textId="5335900B" w:rsidR="0067168A" w:rsidRPr="0062153F" w:rsidRDefault="00786C41" w:rsidP="0067168A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Senador de la República</w:t>
      </w:r>
    </w:p>
    <w:p w14:paraId="69CF92FD" w14:textId="77777777" w:rsidR="0062153F" w:rsidRPr="00017B2B" w:rsidRDefault="0062153F" w:rsidP="0062153F">
      <w:pPr>
        <w:jc w:val="both"/>
        <w:rPr>
          <w:rFonts w:ascii="Arial" w:hAnsi="Arial" w:cs="Arial"/>
          <w:b/>
          <w:bCs/>
          <w:sz w:val="21"/>
          <w:szCs w:val="21"/>
        </w:rPr>
      </w:pPr>
      <w:r w:rsidRPr="00017B2B">
        <w:rPr>
          <w:rFonts w:ascii="Arial" w:hAnsi="Arial" w:cs="Arial"/>
          <w:b/>
          <w:bCs/>
          <w:sz w:val="21"/>
          <w:szCs w:val="21"/>
        </w:rPr>
        <w:t>Congreso de la República de Colombia</w:t>
      </w:r>
    </w:p>
    <w:p w14:paraId="6F6BE53D" w14:textId="5E79A041" w:rsidR="0062153F" w:rsidRPr="00017B2B" w:rsidRDefault="00017B2B" w:rsidP="0067168A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alexander.lopez.maya@senado.gov.co</w:t>
      </w:r>
    </w:p>
    <w:p w14:paraId="4343CF7C" w14:textId="463227A1" w:rsidR="0062153F" w:rsidRPr="0062153F" w:rsidRDefault="0062153F" w:rsidP="0067168A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Ciudad</w:t>
      </w:r>
    </w:p>
    <w:p w14:paraId="3AA121A6" w14:textId="77777777" w:rsidR="0067168A" w:rsidRPr="0062153F" w:rsidRDefault="0067168A" w:rsidP="0067168A">
      <w:pPr>
        <w:ind w:left="2124" w:firstLine="708"/>
        <w:rPr>
          <w:rFonts w:ascii="Arial" w:hAnsi="Arial" w:cs="Arial"/>
          <w:b/>
          <w:sz w:val="21"/>
          <w:szCs w:val="21"/>
        </w:rPr>
      </w:pPr>
    </w:p>
    <w:p w14:paraId="5294A6BC" w14:textId="32466E4F" w:rsidR="0067168A" w:rsidRPr="00017B2B" w:rsidRDefault="0067168A" w:rsidP="00286364">
      <w:pPr>
        <w:tabs>
          <w:tab w:val="left" w:pos="284"/>
        </w:tabs>
        <w:ind w:left="3402"/>
        <w:jc w:val="both"/>
        <w:rPr>
          <w:rFonts w:ascii="Arial" w:hAnsi="Arial" w:cs="Arial"/>
          <w:b/>
          <w:sz w:val="21"/>
          <w:szCs w:val="21"/>
        </w:rPr>
      </w:pPr>
      <w:r w:rsidRPr="0062153F">
        <w:rPr>
          <w:rFonts w:ascii="Arial" w:hAnsi="Arial" w:cs="Arial"/>
          <w:b/>
          <w:sz w:val="21"/>
          <w:szCs w:val="21"/>
        </w:rPr>
        <w:t>Referencia:</w:t>
      </w:r>
      <w:r w:rsidR="0062153F" w:rsidRPr="0062153F">
        <w:rPr>
          <w:rFonts w:ascii="Arial" w:hAnsi="Arial" w:cs="Arial"/>
          <w:b/>
          <w:sz w:val="21"/>
          <w:szCs w:val="21"/>
        </w:rPr>
        <w:t xml:space="preserve"> </w:t>
      </w:r>
      <w:r w:rsidR="00286364" w:rsidRPr="00017B2B">
        <w:rPr>
          <w:rFonts w:ascii="Arial" w:hAnsi="Arial" w:cs="Arial"/>
          <w:bCs/>
          <w:sz w:val="21"/>
          <w:szCs w:val="21"/>
        </w:rPr>
        <w:t>Su solicitud de información radicada en este Ministerio TIC bajo el número 261035229, sobre el avance de acciones del Gobierno nacional.</w:t>
      </w:r>
      <w:r w:rsidR="00286364" w:rsidRPr="00286364">
        <w:rPr>
          <w:rFonts w:ascii="Arial" w:hAnsi="Arial" w:cs="Arial"/>
          <w:b/>
          <w:sz w:val="21"/>
          <w:szCs w:val="21"/>
        </w:rPr>
        <w:t xml:space="preserve"> </w:t>
      </w:r>
    </w:p>
    <w:p w14:paraId="2BCD5470" w14:textId="77777777" w:rsidR="0067168A" w:rsidRPr="0062153F" w:rsidRDefault="0067168A" w:rsidP="0067168A">
      <w:pPr>
        <w:jc w:val="both"/>
        <w:rPr>
          <w:rFonts w:ascii="Arial" w:hAnsi="Arial" w:cs="Arial"/>
          <w:sz w:val="21"/>
          <w:szCs w:val="21"/>
        </w:rPr>
      </w:pPr>
    </w:p>
    <w:p w14:paraId="78CE0693" w14:textId="77777777" w:rsidR="0062153F" w:rsidRPr="0062153F" w:rsidRDefault="0062153F" w:rsidP="0067168A">
      <w:pPr>
        <w:jc w:val="both"/>
        <w:rPr>
          <w:rFonts w:ascii="Arial" w:hAnsi="Arial" w:cs="Arial"/>
          <w:sz w:val="21"/>
          <w:szCs w:val="21"/>
        </w:rPr>
      </w:pPr>
    </w:p>
    <w:p w14:paraId="7F2D13DE" w14:textId="06CE6466" w:rsidR="0067168A" w:rsidRDefault="003E525F" w:rsidP="0067168A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Honorable Senador</w:t>
      </w:r>
      <w:r w:rsidR="00286364">
        <w:rPr>
          <w:rFonts w:ascii="Arial" w:hAnsi="Arial" w:cs="Arial"/>
          <w:sz w:val="21"/>
          <w:szCs w:val="21"/>
        </w:rPr>
        <w:t xml:space="preserve"> López</w:t>
      </w:r>
      <w:r>
        <w:rPr>
          <w:rFonts w:ascii="Arial" w:hAnsi="Arial" w:cs="Arial"/>
          <w:sz w:val="21"/>
          <w:szCs w:val="21"/>
        </w:rPr>
        <w:t>,</w:t>
      </w:r>
    </w:p>
    <w:p w14:paraId="122A2742" w14:textId="77777777" w:rsidR="003E525F" w:rsidRDefault="003E525F" w:rsidP="0067168A">
      <w:pPr>
        <w:jc w:val="both"/>
        <w:rPr>
          <w:rFonts w:ascii="Arial" w:hAnsi="Arial" w:cs="Arial"/>
          <w:sz w:val="21"/>
          <w:szCs w:val="21"/>
        </w:rPr>
      </w:pPr>
    </w:p>
    <w:p w14:paraId="77905362" w14:textId="77777777" w:rsidR="00286364" w:rsidRPr="00286364" w:rsidRDefault="00286364" w:rsidP="00286364">
      <w:pPr>
        <w:jc w:val="both"/>
        <w:rPr>
          <w:rFonts w:ascii="Arial" w:hAnsi="Arial" w:cs="Arial"/>
          <w:sz w:val="21"/>
          <w:szCs w:val="21"/>
        </w:rPr>
      </w:pPr>
      <w:r w:rsidRPr="00286364">
        <w:rPr>
          <w:rFonts w:ascii="Arial" w:hAnsi="Arial" w:cs="Arial"/>
          <w:sz w:val="21"/>
          <w:szCs w:val="21"/>
        </w:rPr>
        <w:t>Reciba un cordial saludo del Ministerio de Tecnologías de la información y las Comunicaciones (MINTIC).</w:t>
      </w:r>
    </w:p>
    <w:p w14:paraId="7B61B815" w14:textId="77777777" w:rsidR="00286364" w:rsidRDefault="00286364" w:rsidP="00EF11BB">
      <w:pPr>
        <w:jc w:val="both"/>
        <w:rPr>
          <w:rFonts w:ascii="Arial" w:hAnsi="Arial" w:cs="Arial"/>
          <w:sz w:val="21"/>
          <w:szCs w:val="21"/>
        </w:rPr>
      </w:pPr>
    </w:p>
    <w:p w14:paraId="682EE55C" w14:textId="0B8191D6" w:rsidR="003E525F" w:rsidRDefault="00EF11BB" w:rsidP="00EF11BB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En atención al derecho de petición de la referencia, se emite respuesta a cada uno de los numerales planteados, </w:t>
      </w:r>
      <w:r w:rsidR="00923433">
        <w:rPr>
          <w:rFonts w:ascii="Arial" w:hAnsi="Arial" w:cs="Arial"/>
          <w:sz w:val="21"/>
          <w:szCs w:val="21"/>
        </w:rPr>
        <w:t xml:space="preserve">relacionados </w:t>
      </w:r>
      <w:r>
        <w:rPr>
          <w:rFonts w:ascii="Arial" w:hAnsi="Arial" w:cs="Arial"/>
          <w:sz w:val="21"/>
          <w:szCs w:val="21"/>
        </w:rPr>
        <w:t>a continuación:</w:t>
      </w:r>
    </w:p>
    <w:p w14:paraId="26217E24" w14:textId="77777777" w:rsidR="00EF11BB" w:rsidRDefault="00EF11BB" w:rsidP="00EF11BB">
      <w:pPr>
        <w:jc w:val="both"/>
        <w:rPr>
          <w:rFonts w:ascii="Arial" w:hAnsi="Arial" w:cs="Arial"/>
          <w:sz w:val="21"/>
          <w:szCs w:val="21"/>
        </w:rPr>
      </w:pPr>
    </w:p>
    <w:p w14:paraId="485005EC" w14:textId="77777777" w:rsidR="003E525F" w:rsidRPr="0062153F" w:rsidRDefault="003E525F" w:rsidP="0067168A">
      <w:pPr>
        <w:jc w:val="both"/>
        <w:rPr>
          <w:rFonts w:ascii="Arial" w:hAnsi="Arial" w:cs="Arial"/>
          <w:sz w:val="21"/>
          <w:szCs w:val="21"/>
        </w:rPr>
      </w:pPr>
    </w:p>
    <w:p w14:paraId="75B25CA2" w14:textId="539D6D81" w:rsidR="00EF11BB" w:rsidRPr="00017B2B" w:rsidRDefault="00EF11BB" w:rsidP="00017B2B">
      <w:pPr>
        <w:pStyle w:val="Prrafodelista"/>
        <w:numPr>
          <w:ilvl w:val="0"/>
          <w:numId w:val="3"/>
        </w:numPr>
        <w:tabs>
          <w:tab w:val="left" w:pos="0"/>
          <w:tab w:val="left" w:pos="284"/>
        </w:tabs>
        <w:ind w:left="284" w:firstLine="0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 w:rsidRPr="00017B2B">
        <w:rPr>
          <w:rFonts w:ascii="Arial" w:hAnsi="Arial" w:cs="Arial"/>
          <w:b/>
          <w:bCs/>
          <w:i/>
          <w:iCs/>
          <w:sz w:val="21"/>
          <w:szCs w:val="21"/>
        </w:rPr>
        <w:t xml:space="preserve">Sírvase informar el estado actual de cumplimiento de los indicadores del Plan Nacional de Desarrollo a cargo de su sector, conforme al sistema SINERGIA. </w:t>
      </w:r>
    </w:p>
    <w:p w14:paraId="6F760984" w14:textId="77777777" w:rsidR="00EF11BB" w:rsidRPr="00017B2B" w:rsidRDefault="00EF11BB" w:rsidP="00017B2B">
      <w:pPr>
        <w:tabs>
          <w:tab w:val="left" w:pos="0"/>
          <w:tab w:val="left" w:pos="284"/>
        </w:tabs>
        <w:ind w:left="284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5D0B7788" w14:textId="6152D15F" w:rsidR="00EF11BB" w:rsidRPr="00243B2C" w:rsidRDefault="00EF11BB" w:rsidP="00017B2B">
      <w:pPr>
        <w:pStyle w:val="Prrafodelista"/>
        <w:numPr>
          <w:ilvl w:val="0"/>
          <w:numId w:val="3"/>
        </w:numPr>
        <w:tabs>
          <w:tab w:val="left" w:pos="0"/>
          <w:tab w:val="left" w:pos="284"/>
        </w:tabs>
        <w:ind w:left="284" w:firstLine="0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 w:rsidRPr="00017B2B">
        <w:rPr>
          <w:rFonts w:ascii="Arial" w:hAnsi="Arial" w:cs="Arial"/>
          <w:b/>
          <w:bCs/>
          <w:i/>
          <w:iCs/>
          <w:sz w:val="21"/>
          <w:szCs w:val="21"/>
        </w:rPr>
        <w:t xml:space="preserve">Relacione los compromisos asumidos por el sector en el marco de los encuentros de </w:t>
      </w:r>
      <w:r w:rsidRPr="00243B2C">
        <w:rPr>
          <w:rFonts w:ascii="Arial" w:hAnsi="Arial" w:cs="Arial"/>
          <w:b/>
          <w:bCs/>
          <w:i/>
          <w:iCs/>
          <w:sz w:val="21"/>
          <w:szCs w:val="21"/>
        </w:rPr>
        <w:t>Gobierno con el Pueblo.</w:t>
      </w:r>
    </w:p>
    <w:p w14:paraId="562F9B41" w14:textId="77777777" w:rsidR="00EF11BB" w:rsidRPr="00017B2B" w:rsidRDefault="00EF11BB" w:rsidP="00017B2B">
      <w:pPr>
        <w:tabs>
          <w:tab w:val="left" w:pos="0"/>
          <w:tab w:val="left" w:pos="284"/>
        </w:tabs>
        <w:ind w:left="284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452D638D" w14:textId="389D5DE0" w:rsidR="00EF11BB" w:rsidRPr="00017B2B" w:rsidRDefault="00EF11BB" w:rsidP="00017B2B">
      <w:pPr>
        <w:pStyle w:val="Prrafodelista"/>
        <w:numPr>
          <w:ilvl w:val="0"/>
          <w:numId w:val="3"/>
        </w:numPr>
        <w:tabs>
          <w:tab w:val="left" w:pos="0"/>
          <w:tab w:val="left" w:pos="284"/>
        </w:tabs>
        <w:ind w:left="284" w:firstLine="0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 w:rsidRPr="00017B2B">
        <w:rPr>
          <w:rFonts w:ascii="Arial" w:hAnsi="Arial" w:cs="Arial"/>
          <w:b/>
          <w:bCs/>
          <w:i/>
          <w:iCs/>
          <w:sz w:val="21"/>
          <w:szCs w:val="21"/>
        </w:rPr>
        <w:t>Relacione los documentos CONPES del sector formulados, en trámite y expedidos durante la vigencia del Gobierno actual.</w:t>
      </w:r>
    </w:p>
    <w:p w14:paraId="65B75976" w14:textId="77777777" w:rsidR="00EF11BB" w:rsidRPr="00EF11BB" w:rsidRDefault="00EF11BB" w:rsidP="00EF11BB">
      <w:pPr>
        <w:tabs>
          <w:tab w:val="left" w:pos="0"/>
          <w:tab w:val="left" w:pos="284"/>
        </w:tabs>
        <w:jc w:val="both"/>
        <w:rPr>
          <w:rFonts w:ascii="Arial" w:hAnsi="Arial" w:cs="Arial"/>
          <w:sz w:val="21"/>
          <w:szCs w:val="21"/>
        </w:rPr>
      </w:pPr>
    </w:p>
    <w:p w14:paraId="4B626BFB" w14:textId="77777777" w:rsidR="00EF11BB" w:rsidRDefault="00EF11BB" w:rsidP="00EF11BB">
      <w:pPr>
        <w:jc w:val="both"/>
        <w:rPr>
          <w:rFonts w:ascii="Arial" w:hAnsi="Arial" w:cs="Arial"/>
          <w:b/>
          <w:bCs/>
          <w:sz w:val="21"/>
          <w:szCs w:val="21"/>
        </w:rPr>
      </w:pPr>
    </w:p>
    <w:p w14:paraId="76D47096" w14:textId="4B59B430" w:rsidR="00EF11BB" w:rsidRPr="00EF11BB" w:rsidRDefault="00EF11BB" w:rsidP="00EF11BB">
      <w:pPr>
        <w:jc w:val="both"/>
        <w:rPr>
          <w:rFonts w:ascii="Arial" w:hAnsi="Arial" w:cs="Arial"/>
          <w:b/>
          <w:bCs/>
          <w:sz w:val="21"/>
          <w:szCs w:val="21"/>
        </w:rPr>
      </w:pPr>
      <w:r w:rsidRPr="00EF11BB">
        <w:rPr>
          <w:rFonts w:ascii="Arial" w:hAnsi="Arial" w:cs="Arial"/>
          <w:b/>
          <w:bCs/>
          <w:sz w:val="21"/>
          <w:szCs w:val="21"/>
        </w:rPr>
        <w:t>Respuesta:</w:t>
      </w:r>
    </w:p>
    <w:p w14:paraId="7F9AA1CE" w14:textId="77777777" w:rsidR="00EF11BB" w:rsidRDefault="00EF11BB" w:rsidP="00EF11BB">
      <w:pPr>
        <w:jc w:val="both"/>
        <w:rPr>
          <w:rFonts w:ascii="Arial" w:hAnsi="Arial" w:cs="Arial"/>
          <w:sz w:val="21"/>
          <w:szCs w:val="21"/>
        </w:rPr>
      </w:pPr>
    </w:p>
    <w:p w14:paraId="5BDDE3C0" w14:textId="7D13FC28" w:rsidR="00EF11BB" w:rsidRDefault="00EF11BB" w:rsidP="00EF11BB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En atención a su solicitud, y conforme con las instrucciones del requerimiento, se remite un (1) archivo en formato Excel denominado </w:t>
      </w:r>
      <w:r w:rsidRPr="00EF11BB">
        <w:rPr>
          <w:rFonts w:ascii="Arial" w:hAnsi="Arial" w:cs="Arial"/>
          <w:b/>
          <w:bCs/>
          <w:sz w:val="21"/>
          <w:szCs w:val="21"/>
        </w:rPr>
        <w:t>Matriz</w:t>
      </w:r>
      <w:r>
        <w:rPr>
          <w:rFonts w:ascii="Arial" w:hAnsi="Arial" w:cs="Arial"/>
          <w:sz w:val="21"/>
          <w:szCs w:val="21"/>
        </w:rPr>
        <w:t>, el cual incluye las hojas de trabajo denominadas a continuación:</w:t>
      </w:r>
    </w:p>
    <w:p w14:paraId="63601B73" w14:textId="77777777" w:rsidR="00EF11BB" w:rsidRDefault="00EF11BB" w:rsidP="00EF11BB">
      <w:pPr>
        <w:jc w:val="both"/>
        <w:rPr>
          <w:rFonts w:ascii="Arial" w:hAnsi="Arial" w:cs="Arial"/>
          <w:sz w:val="21"/>
          <w:szCs w:val="21"/>
        </w:rPr>
      </w:pPr>
    </w:p>
    <w:p w14:paraId="0B85F3B8" w14:textId="7BDFB45E" w:rsidR="00EF11BB" w:rsidRDefault="00EF11BB" w:rsidP="00EF11BB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1"/>
          <w:szCs w:val="21"/>
        </w:rPr>
      </w:pPr>
      <w:r w:rsidRPr="00761B17">
        <w:rPr>
          <w:rFonts w:ascii="Arial" w:hAnsi="Arial" w:cs="Arial"/>
          <w:b/>
          <w:bCs/>
          <w:sz w:val="21"/>
          <w:szCs w:val="21"/>
          <w:u w:val="single"/>
        </w:rPr>
        <w:t>INDICADORES PND (SINERGIA):</w:t>
      </w:r>
      <w:r w:rsidRPr="00EF11BB">
        <w:rPr>
          <w:rFonts w:ascii="Arial" w:hAnsi="Arial" w:cs="Arial"/>
          <w:sz w:val="21"/>
          <w:szCs w:val="21"/>
        </w:rPr>
        <w:t xml:space="preserve"> Contiene la información de los indicadores </w:t>
      </w:r>
      <w:r w:rsidR="00243B2C">
        <w:rPr>
          <w:rFonts w:ascii="Arial" w:hAnsi="Arial" w:cs="Arial"/>
          <w:sz w:val="21"/>
          <w:szCs w:val="21"/>
        </w:rPr>
        <w:t>del Plan Nacional de Desarrollo (</w:t>
      </w:r>
      <w:r w:rsidRPr="00EF11BB">
        <w:rPr>
          <w:rFonts w:ascii="Arial" w:hAnsi="Arial" w:cs="Arial"/>
          <w:sz w:val="21"/>
          <w:szCs w:val="21"/>
        </w:rPr>
        <w:t>PND</w:t>
      </w:r>
      <w:r w:rsidR="00243B2C">
        <w:rPr>
          <w:rFonts w:ascii="Arial" w:hAnsi="Arial" w:cs="Arial"/>
          <w:sz w:val="21"/>
          <w:szCs w:val="21"/>
        </w:rPr>
        <w:t>)</w:t>
      </w:r>
      <w:r w:rsidRPr="00EF11BB">
        <w:rPr>
          <w:rFonts w:ascii="Arial" w:hAnsi="Arial" w:cs="Arial"/>
          <w:sz w:val="21"/>
          <w:szCs w:val="21"/>
        </w:rPr>
        <w:t xml:space="preserve"> sectoriales y étnicos, donde se detalla</w:t>
      </w:r>
      <w:r w:rsidR="00761B17">
        <w:rPr>
          <w:rFonts w:ascii="Arial" w:hAnsi="Arial" w:cs="Arial"/>
          <w:sz w:val="21"/>
          <w:szCs w:val="21"/>
        </w:rPr>
        <w:t>: nombre del indicador,</w:t>
      </w:r>
      <w:r w:rsidRPr="00EF11BB">
        <w:rPr>
          <w:rFonts w:ascii="Arial" w:hAnsi="Arial" w:cs="Arial"/>
          <w:sz w:val="21"/>
          <w:szCs w:val="21"/>
        </w:rPr>
        <w:t xml:space="preserve"> meta, línea base, avance</w:t>
      </w:r>
      <w:r>
        <w:rPr>
          <w:rFonts w:ascii="Arial" w:hAnsi="Arial" w:cs="Arial"/>
          <w:sz w:val="21"/>
          <w:szCs w:val="21"/>
        </w:rPr>
        <w:t xml:space="preserve"> actual, % cumplimiento, </w:t>
      </w:r>
      <w:r w:rsidR="00761B17">
        <w:rPr>
          <w:rFonts w:ascii="Arial" w:hAnsi="Arial" w:cs="Arial"/>
          <w:sz w:val="21"/>
          <w:szCs w:val="21"/>
        </w:rPr>
        <w:t xml:space="preserve">última </w:t>
      </w:r>
      <w:r>
        <w:rPr>
          <w:rFonts w:ascii="Arial" w:hAnsi="Arial" w:cs="Arial"/>
          <w:sz w:val="21"/>
          <w:szCs w:val="21"/>
        </w:rPr>
        <w:t xml:space="preserve">fecha </w:t>
      </w:r>
      <w:r w:rsidR="00761B17">
        <w:rPr>
          <w:rFonts w:ascii="Arial" w:hAnsi="Arial" w:cs="Arial"/>
          <w:sz w:val="21"/>
          <w:szCs w:val="21"/>
        </w:rPr>
        <w:t xml:space="preserve">de </w:t>
      </w:r>
      <w:r>
        <w:rPr>
          <w:rFonts w:ascii="Arial" w:hAnsi="Arial" w:cs="Arial"/>
          <w:sz w:val="21"/>
          <w:szCs w:val="21"/>
        </w:rPr>
        <w:t>corte</w:t>
      </w:r>
      <w:r w:rsidR="00761B17">
        <w:rPr>
          <w:rFonts w:ascii="Arial" w:hAnsi="Arial" w:cs="Arial"/>
          <w:sz w:val="21"/>
          <w:szCs w:val="21"/>
        </w:rPr>
        <w:t xml:space="preserve"> oficial</w:t>
      </w:r>
      <w:r>
        <w:rPr>
          <w:rFonts w:ascii="Arial" w:hAnsi="Arial" w:cs="Arial"/>
          <w:sz w:val="21"/>
          <w:szCs w:val="21"/>
        </w:rPr>
        <w:t xml:space="preserve">, </w:t>
      </w:r>
      <w:r w:rsidR="00761B17">
        <w:rPr>
          <w:rFonts w:ascii="Arial" w:hAnsi="Arial" w:cs="Arial"/>
          <w:sz w:val="21"/>
          <w:szCs w:val="21"/>
        </w:rPr>
        <w:t>recursos ejecutados por vigencias 2023, 2024, 2025 y recursos apropiados vigencia 2026, estado de avance, cuellos de botella, plan de acción y responsable. Adicionalmente</w:t>
      </w:r>
      <w:r w:rsidR="00243B2C">
        <w:rPr>
          <w:rFonts w:ascii="Arial" w:hAnsi="Arial" w:cs="Arial"/>
          <w:sz w:val="21"/>
          <w:szCs w:val="21"/>
        </w:rPr>
        <w:t>,</w:t>
      </w:r>
      <w:r w:rsidR="00761B17">
        <w:rPr>
          <w:rFonts w:ascii="Arial" w:hAnsi="Arial" w:cs="Arial"/>
          <w:sz w:val="21"/>
          <w:szCs w:val="21"/>
        </w:rPr>
        <w:t xml:space="preserve"> se incluyó la columna de </w:t>
      </w:r>
      <w:r w:rsidR="00243B2C">
        <w:rPr>
          <w:rFonts w:ascii="Arial" w:hAnsi="Arial" w:cs="Arial"/>
          <w:sz w:val="21"/>
          <w:szCs w:val="21"/>
        </w:rPr>
        <w:t>o</w:t>
      </w:r>
      <w:r w:rsidR="00761B17">
        <w:rPr>
          <w:rFonts w:ascii="Arial" w:hAnsi="Arial" w:cs="Arial"/>
          <w:sz w:val="21"/>
          <w:szCs w:val="21"/>
        </w:rPr>
        <w:t>bservaciones con notas técnicas del reporte que aplica para algunos indicadores.</w:t>
      </w:r>
    </w:p>
    <w:p w14:paraId="3179ED02" w14:textId="77777777" w:rsidR="00761B17" w:rsidRDefault="00761B17" w:rsidP="00761B17">
      <w:pPr>
        <w:pStyle w:val="Prrafodelista"/>
        <w:jc w:val="both"/>
        <w:rPr>
          <w:rFonts w:ascii="Arial" w:hAnsi="Arial" w:cs="Arial"/>
          <w:sz w:val="21"/>
          <w:szCs w:val="21"/>
        </w:rPr>
      </w:pPr>
    </w:p>
    <w:p w14:paraId="15DBC6E8" w14:textId="78FB2BC2" w:rsidR="00761B17" w:rsidRDefault="00EF11BB" w:rsidP="0039606E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1"/>
          <w:szCs w:val="21"/>
        </w:rPr>
      </w:pPr>
      <w:r w:rsidRPr="007C6DEE">
        <w:rPr>
          <w:rFonts w:ascii="Arial" w:hAnsi="Arial" w:cs="Arial"/>
          <w:b/>
          <w:bCs/>
          <w:sz w:val="21"/>
          <w:szCs w:val="21"/>
          <w:u w:val="single"/>
        </w:rPr>
        <w:lastRenderedPageBreak/>
        <w:t>GOBIERNO CON EL PUEBLO</w:t>
      </w:r>
      <w:r w:rsidR="00761B17" w:rsidRPr="007C6DEE">
        <w:rPr>
          <w:rFonts w:ascii="Arial" w:hAnsi="Arial" w:cs="Arial"/>
          <w:b/>
          <w:bCs/>
          <w:sz w:val="21"/>
          <w:szCs w:val="21"/>
          <w:u w:val="single"/>
        </w:rPr>
        <w:t>:</w:t>
      </w:r>
      <w:r w:rsidR="00761B17" w:rsidRPr="00761B17">
        <w:rPr>
          <w:rFonts w:ascii="Arial" w:hAnsi="Arial" w:cs="Arial"/>
          <w:sz w:val="21"/>
          <w:szCs w:val="21"/>
        </w:rPr>
        <w:t xml:space="preserve"> Contiene la información de 15 compromisos suscritos por el Sector TIC en el marco de 4 espacios de Gobierno con el Pueblo: Riohacha (La Guajira), Tierralta (Córdoba), Apartadó (Antioquia) y Bogotá (Localidad Bosa), donde se detalla: compromiso, fecha suscripción, estado de avance, porcentaje de avance, recursos asignados y ejecutados, cuellos de botella, plan de acción y </w:t>
      </w:r>
      <w:r w:rsidR="00243B2C">
        <w:rPr>
          <w:rFonts w:ascii="Arial" w:hAnsi="Arial" w:cs="Arial"/>
          <w:sz w:val="21"/>
          <w:szCs w:val="21"/>
        </w:rPr>
        <w:t>r</w:t>
      </w:r>
      <w:r w:rsidR="00761B17" w:rsidRPr="00761B17">
        <w:rPr>
          <w:rFonts w:ascii="Arial" w:hAnsi="Arial" w:cs="Arial"/>
          <w:sz w:val="21"/>
          <w:szCs w:val="21"/>
        </w:rPr>
        <w:t>esponsable. Adicionalmente</w:t>
      </w:r>
      <w:r w:rsidR="00243B2C">
        <w:rPr>
          <w:rFonts w:ascii="Arial" w:hAnsi="Arial" w:cs="Arial"/>
          <w:sz w:val="21"/>
          <w:szCs w:val="21"/>
        </w:rPr>
        <w:t>,</w:t>
      </w:r>
      <w:r w:rsidR="00761B17" w:rsidRPr="00761B17">
        <w:rPr>
          <w:rFonts w:ascii="Arial" w:hAnsi="Arial" w:cs="Arial"/>
          <w:sz w:val="21"/>
          <w:szCs w:val="21"/>
        </w:rPr>
        <w:t xml:space="preserve"> se incluyó la columna de </w:t>
      </w:r>
      <w:r w:rsidR="00243B2C">
        <w:rPr>
          <w:rFonts w:ascii="Arial" w:hAnsi="Arial" w:cs="Arial"/>
          <w:sz w:val="21"/>
          <w:szCs w:val="21"/>
        </w:rPr>
        <w:t>o</w:t>
      </w:r>
      <w:r w:rsidR="00761B17" w:rsidRPr="00761B17">
        <w:rPr>
          <w:rFonts w:ascii="Arial" w:hAnsi="Arial" w:cs="Arial"/>
          <w:sz w:val="21"/>
          <w:szCs w:val="21"/>
        </w:rPr>
        <w:t>bservaciones con notas técnicas del reporte</w:t>
      </w:r>
      <w:r w:rsidR="00761B17">
        <w:rPr>
          <w:rFonts w:ascii="Arial" w:hAnsi="Arial" w:cs="Arial"/>
          <w:sz w:val="21"/>
          <w:szCs w:val="21"/>
        </w:rPr>
        <w:t>.</w:t>
      </w:r>
    </w:p>
    <w:p w14:paraId="783D5A1A" w14:textId="77777777" w:rsidR="00761B17" w:rsidRPr="00761B17" w:rsidRDefault="00761B17" w:rsidP="00761B17">
      <w:pPr>
        <w:pStyle w:val="Prrafodelista"/>
        <w:rPr>
          <w:rFonts w:ascii="Arial" w:hAnsi="Arial" w:cs="Arial"/>
          <w:sz w:val="21"/>
          <w:szCs w:val="21"/>
        </w:rPr>
      </w:pPr>
    </w:p>
    <w:p w14:paraId="7D49E39E" w14:textId="375E6D25" w:rsidR="00EF11BB" w:rsidRPr="00220FD2" w:rsidRDefault="00EF11BB" w:rsidP="00761B17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1"/>
          <w:szCs w:val="21"/>
        </w:rPr>
      </w:pPr>
      <w:r w:rsidRPr="00761B17">
        <w:rPr>
          <w:rFonts w:ascii="Arial" w:hAnsi="Arial" w:cs="Arial"/>
          <w:b/>
          <w:bCs/>
          <w:sz w:val="21"/>
          <w:szCs w:val="21"/>
          <w:u w:val="single"/>
        </w:rPr>
        <w:t>CONPES</w:t>
      </w:r>
      <w:r w:rsidR="00220FD2">
        <w:rPr>
          <w:rFonts w:ascii="Arial" w:hAnsi="Arial" w:cs="Arial"/>
          <w:b/>
          <w:bCs/>
          <w:sz w:val="21"/>
          <w:szCs w:val="21"/>
          <w:u w:val="single"/>
        </w:rPr>
        <w:t xml:space="preserve">: </w:t>
      </w:r>
      <w:r w:rsidR="00243B2C">
        <w:rPr>
          <w:rFonts w:ascii="Arial" w:hAnsi="Arial" w:cs="Arial"/>
          <w:sz w:val="21"/>
          <w:szCs w:val="21"/>
        </w:rPr>
        <w:t>C</w:t>
      </w:r>
      <w:r w:rsidR="00923433">
        <w:rPr>
          <w:rFonts w:ascii="Arial" w:hAnsi="Arial" w:cs="Arial"/>
          <w:sz w:val="21"/>
          <w:szCs w:val="21"/>
        </w:rPr>
        <w:t xml:space="preserve">ontiene </w:t>
      </w:r>
      <w:r w:rsidR="00243B2C">
        <w:rPr>
          <w:rFonts w:ascii="Arial" w:hAnsi="Arial" w:cs="Arial"/>
          <w:sz w:val="21"/>
          <w:szCs w:val="21"/>
        </w:rPr>
        <w:t>l</w:t>
      </w:r>
      <w:r w:rsidR="00923433">
        <w:rPr>
          <w:rFonts w:ascii="Arial" w:hAnsi="Arial" w:cs="Arial"/>
          <w:sz w:val="21"/>
          <w:szCs w:val="21"/>
        </w:rPr>
        <w:t xml:space="preserve">a relación </w:t>
      </w:r>
      <w:r w:rsidR="00220FD2" w:rsidRPr="00220FD2">
        <w:rPr>
          <w:rFonts w:ascii="Arial" w:hAnsi="Arial" w:cs="Arial"/>
          <w:sz w:val="21"/>
          <w:szCs w:val="21"/>
        </w:rPr>
        <w:t xml:space="preserve">de acciones asociadas a documentos CONPES del </w:t>
      </w:r>
      <w:r w:rsidR="00243B2C">
        <w:rPr>
          <w:rFonts w:ascii="Arial" w:hAnsi="Arial" w:cs="Arial"/>
          <w:sz w:val="21"/>
          <w:szCs w:val="21"/>
        </w:rPr>
        <w:t>S</w:t>
      </w:r>
      <w:r w:rsidR="00220FD2" w:rsidRPr="00220FD2">
        <w:rPr>
          <w:rFonts w:ascii="Arial" w:hAnsi="Arial" w:cs="Arial"/>
          <w:sz w:val="21"/>
          <w:szCs w:val="21"/>
        </w:rPr>
        <w:t>ector</w:t>
      </w:r>
      <w:r w:rsidR="00243B2C">
        <w:rPr>
          <w:rFonts w:ascii="Arial" w:hAnsi="Arial" w:cs="Arial"/>
          <w:sz w:val="21"/>
          <w:szCs w:val="21"/>
        </w:rPr>
        <w:t xml:space="preserve"> TIC</w:t>
      </w:r>
      <w:r w:rsidR="00220FD2" w:rsidRPr="00220FD2">
        <w:rPr>
          <w:rFonts w:ascii="Arial" w:hAnsi="Arial" w:cs="Arial"/>
          <w:sz w:val="21"/>
          <w:szCs w:val="21"/>
        </w:rPr>
        <w:t xml:space="preserve"> formulados en la vigencia del actual </w:t>
      </w:r>
      <w:r w:rsidR="00243B2C">
        <w:rPr>
          <w:rFonts w:ascii="Arial" w:hAnsi="Arial" w:cs="Arial"/>
          <w:sz w:val="21"/>
          <w:szCs w:val="21"/>
        </w:rPr>
        <w:t>G</w:t>
      </w:r>
      <w:r w:rsidR="00220FD2" w:rsidRPr="00220FD2">
        <w:rPr>
          <w:rFonts w:ascii="Arial" w:hAnsi="Arial" w:cs="Arial"/>
          <w:sz w:val="21"/>
          <w:szCs w:val="21"/>
        </w:rPr>
        <w:t>obierno</w:t>
      </w:r>
      <w:r w:rsidR="00243B2C">
        <w:rPr>
          <w:rFonts w:ascii="Arial" w:hAnsi="Arial" w:cs="Arial"/>
          <w:sz w:val="21"/>
          <w:szCs w:val="21"/>
        </w:rPr>
        <w:t xml:space="preserve"> nacional</w:t>
      </w:r>
      <w:r w:rsidR="00220FD2">
        <w:rPr>
          <w:rFonts w:ascii="Arial" w:hAnsi="Arial" w:cs="Arial"/>
          <w:sz w:val="21"/>
          <w:szCs w:val="21"/>
        </w:rPr>
        <w:t xml:space="preserve">. </w:t>
      </w:r>
      <w:r w:rsidR="00243B2C">
        <w:rPr>
          <w:rFonts w:ascii="Arial" w:hAnsi="Arial" w:cs="Arial"/>
          <w:sz w:val="21"/>
          <w:szCs w:val="21"/>
        </w:rPr>
        <w:t>Igualmente, s</w:t>
      </w:r>
      <w:r w:rsidR="00220FD2">
        <w:rPr>
          <w:rFonts w:ascii="Arial" w:hAnsi="Arial" w:cs="Arial"/>
          <w:sz w:val="21"/>
          <w:szCs w:val="21"/>
        </w:rPr>
        <w:t xml:space="preserve">e detalla acción, tipo de política, estado, fecha, recursos totales, vigencias futuras asociadas, acciones ejecutadas, </w:t>
      </w:r>
      <w:r w:rsidR="00A806D0">
        <w:rPr>
          <w:rFonts w:ascii="Arial" w:hAnsi="Arial" w:cs="Arial"/>
          <w:sz w:val="21"/>
          <w:szCs w:val="21"/>
        </w:rPr>
        <w:t>impacto territorial, cuellos de botella y responsable.</w:t>
      </w:r>
    </w:p>
    <w:p w14:paraId="6DEAC8AF" w14:textId="77777777" w:rsidR="00EF11BB" w:rsidRPr="00EF11BB" w:rsidRDefault="00EF11BB" w:rsidP="00EF11BB">
      <w:pPr>
        <w:jc w:val="both"/>
        <w:rPr>
          <w:rFonts w:ascii="Arial" w:hAnsi="Arial" w:cs="Arial"/>
          <w:sz w:val="21"/>
          <w:szCs w:val="21"/>
        </w:rPr>
      </w:pPr>
    </w:p>
    <w:p w14:paraId="7BC86585" w14:textId="77777777" w:rsidR="00220FD2" w:rsidRPr="00923433" w:rsidRDefault="00220FD2" w:rsidP="0067168A">
      <w:pPr>
        <w:jc w:val="both"/>
        <w:rPr>
          <w:rFonts w:ascii="Arial" w:hAnsi="Arial" w:cs="Arial"/>
          <w:sz w:val="21"/>
          <w:szCs w:val="21"/>
        </w:rPr>
      </w:pPr>
    </w:p>
    <w:p w14:paraId="63A36D49" w14:textId="77777777" w:rsidR="00BA7710" w:rsidRPr="00BA7710" w:rsidRDefault="00BA7710" w:rsidP="00BA7710">
      <w:pPr>
        <w:pStyle w:val="paragraph"/>
        <w:spacing w:before="0" w:beforeAutospacing="0" w:after="0" w:afterAutospacing="0"/>
        <w:ind w:right="177"/>
        <w:jc w:val="both"/>
        <w:textAlignment w:val="baseline"/>
        <w:rPr>
          <w:rFonts w:ascii="Arial" w:hAnsi="Arial" w:cs="Arial"/>
          <w:sz w:val="21"/>
          <w:szCs w:val="21"/>
          <w:lang w:eastAsia="es-ES"/>
        </w:rPr>
      </w:pPr>
      <w:r w:rsidRPr="00BA7710">
        <w:rPr>
          <w:rFonts w:ascii="Arial" w:hAnsi="Arial" w:cs="Arial"/>
          <w:sz w:val="21"/>
          <w:szCs w:val="21"/>
          <w:lang w:eastAsia="es-ES"/>
        </w:rPr>
        <w:t>Este Ministerio queda a su disposición para atender cualquier información adicional en relación con el particular y manifiesta su voluntad de colaborar con la actividad legislativa, dentro de los parámetros constitucionales y legales vigentes.</w:t>
      </w:r>
    </w:p>
    <w:p w14:paraId="0FA4841C" w14:textId="77777777" w:rsidR="00BA7710" w:rsidRPr="00BA7710" w:rsidRDefault="00BA7710" w:rsidP="00BA7710">
      <w:pPr>
        <w:pStyle w:val="Sinespaciado"/>
        <w:jc w:val="both"/>
        <w:rPr>
          <w:rFonts w:ascii="Arial" w:eastAsia="Times New Roman" w:hAnsi="Arial" w:cs="Arial"/>
          <w:sz w:val="21"/>
          <w:szCs w:val="21"/>
          <w:lang w:eastAsia="es-ES"/>
        </w:rPr>
      </w:pPr>
    </w:p>
    <w:p w14:paraId="356CD095" w14:textId="77777777" w:rsidR="00BA7710" w:rsidRPr="00BA7710" w:rsidRDefault="00BA7710" w:rsidP="00BA7710">
      <w:pPr>
        <w:jc w:val="both"/>
        <w:rPr>
          <w:rFonts w:ascii="Arial" w:hAnsi="Arial" w:cs="Arial"/>
          <w:sz w:val="21"/>
          <w:szCs w:val="21"/>
        </w:rPr>
      </w:pPr>
      <w:r w:rsidRPr="00BA7710">
        <w:rPr>
          <w:rFonts w:ascii="Arial" w:hAnsi="Arial" w:cs="Arial"/>
          <w:sz w:val="21"/>
          <w:szCs w:val="21"/>
        </w:rPr>
        <w:t>Cordialmente,</w:t>
      </w:r>
    </w:p>
    <w:p w14:paraId="2A8AB6A0" w14:textId="77777777" w:rsidR="00BA7710" w:rsidRDefault="00BA7710" w:rsidP="00BA7710">
      <w:pPr>
        <w:jc w:val="both"/>
        <w:rPr>
          <w:rFonts w:ascii="Arial" w:hAnsi="Arial" w:cs="Arial"/>
          <w:sz w:val="21"/>
          <w:szCs w:val="21"/>
        </w:rPr>
      </w:pPr>
    </w:p>
    <w:p w14:paraId="2B8D7F76" w14:textId="77777777" w:rsidR="00BA7710" w:rsidRPr="00BA7710" w:rsidRDefault="00BA7710" w:rsidP="00BA7710">
      <w:pPr>
        <w:jc w:val="both"/>
        <w:rPr>
          <w:rFonts w:ascii="Arial" w:hAnsi="Arial" w:cs="Arial"/>
          <w:sz w:val="21"/>
          <w:szCs w:val="21"/>
        </w:rPr>
      </w:pPr>
    </w:p>
    <w:p w14:paraId="58CD3768" w14:textId="77777777" w:rsidR="00A806D0" w:rsidRPr="00923433" w:rsidRDefault="00A806D0" w:rsidP="00A806D0">
      <w:pPr>
        <w:jc w:val="both"/>
        <w:rPr>
          <w:rFonts w:ascii="Arial" w:eastAsia="Arial Narrow" w:hAnsi="Arial" w:cs="Arial"/>
          <w:sz w:val="21"/>
          <w:szCs w:val="21"/>
          <w:lang w:val="es-419"/>
        </w:rPr>
      </w:pPr>
    </w:p>
    <w:p w14:paraId="7FA5EB5A" w14:textId="77777777" w:rsidR="00A806D0" w:rsidRPr="00923433" w:rsidRDefault="00A806D0" w:rsidP="00A806D0">
      <w:pPr>
        <w:rPr>
          <w:rFonts w:ascii="Arial" w:hAnsi="Arial" w:cs="Arial"/>
          <w:sz w:val="21"/>
          <w:szCs w:val="21"/>
        </w:rPr>
      </w:pPr>
    </w:p>
    <w:p w14:paraId="79C1DDDC" w14:textId="3BFDCD91" w:rsidR="00243B2C" w:rsidRDefault="00243B2C" w:rsidP="00A806D0">
      <w:pPr>
        <w:widowControl w:val="0"/>
        <w:autoSpaceDE w:val="0"/>
        <w:autoSpaceDN w:val="0"/>
        <w:adjustRightInd w:val="0"/>
        <w:ind w:left="-426" w:right="-233"/>
        <w:jc w:val="center"/>
        <w:rPr>
          <w:rFonts w:ascii="Arial" w:hAnsi="Arial" w:cs="Arial"/>
          <w:b/>
          <w:bCs/>
          <w:sz w:val="21"/>
          <w:szCs w:val="21"/>
        </w:rPr>
      </w:pPr>
    </w:p>
    <w:p w14:paraId="0A0F8C42" w14:textId="77777777" w:rsidR="00243B2C" w:rsidRPr="00243B2C" w:rsidRDefault="00243B2C" w:rsidP="00243B2C">
      <w:pPr>
        <w:widowControl w:val="0"/>
        <w:autoSpaceDE w:val="0"/>
        <w:autoSpaceDN w:val="0"/>
        <w:adjustRightInd w:val="0"/>
        <w:ind w:left="-426" w:right="-233"/>
        <w:jc w:val="center"/>
        <w:rPr>
          <w:rFonts w:ascii="Arial" w:hAnsi="Arial" w:cs="Arial"/>
          <w:i/>
          <w:iCs/>
          <w:sz w:val="21"/>
          <w:szCs w:val="21"/>
        </w:rPr>
      </w:pPr>
      <w:r w:rsidRPr="00243B2C">
        <w:rPr>
          <w:rFonts w:ascii="Arial" w:hAnsi="Arial" w:cs="Arial"/>
          <w:i/>
          <w:iCs/>
          <w:sz w:val="21"/>
          <w:szCs w:val="21"/>
        </w:rPr>
        <w:t>(FIRMADO ELECTRÓNICAMENTE)</w:t>
      </w:r>
    </w:p>
    <w:p w14:paraId="118473C1" w14:textId="77777777" w:rsidR="00243B2C" w:rsidRPr="00243B2C" w:rsidRDefault="00243B2C" w:rsidP="00243B2C">
      <w:pPr>
        <w:widowControl w:val="0"/>
        <w:autoSpaceDE w:val="0"/>
        <w:autoSpaceDN w:val="0"/>
        <w:adjustRightInd w:val="0"/>
        <w:ind w:left="-426" w:right="-233"/>
        <w:jc w:val="center"/>
        <w:rPr>
          <w:rFonts w:ascii="Arial" w:hAnsi="Arial" w:cs="Arial"/>
          <w:b/>
          <w:bCs/>
          <w:sz w:val="21"/>
          <w:szCs w:val="21"/>
        </w:rPr>
      </w:pPr>
      <w:r w:rsidRPr="00243B2C">
        <w:rPr>
          <w:rFonts w:ascii="Arial" w:hAnsi="Arial" w:cs="Arial"/>
          <w:b/>
          <w:bCs/>
          <w:sz w:val="21"/>
          <w:szCs w:val="21"/>
        </w:rPr>
        <w:t xml:space="preserve">RUBY RUTH RAMÍREZ MEDINA </w:t>
      </w:r>
    </w:p>
    <w:p w14:paraId="21597A4C" w14:textId="77777777" w:rsidR="00243B2C" w:rsidRPr="00243B2C" w:rsidRDefault="00243B2C" w:rsidP="00243B2C">
      <w:pPr>
        <w:widowControl w:val="0"/>
        <w:autoSpaceDE w:val="0"/>
        <w:autoSpaceDN w:val="0"/>
        <w:adjustRightInd w:val="0"/>
        <w:ind w:left="-426" w:right="-233"/>
        <w:jc w:val="center"/>
        <w:rPr>
          <w:rFonts w:ascii="Arial" w:hAnsi="Arial" w:cs="Arial"/>
          <w:b/>
          <w:bCs/>
          <w:sz w:val="21"/>
          <w:szCs w:val="21"/>
        </w:rPr>
      </w:pPr>
      <w:r w:rsidRPr="00243B2C">
        <w:rPr>
          <w:rFonts w:ascii="Arial" w:hAnsi="Arial" w:cs="Arial"/>
          <w:b/>
          <w:bCs/>
          <w:sz w:val="21"/>
          <w:szCs w:val="21"/>
        </w:rPr>
        <w:t>Directora Jurídica</w:t>
      </w:r>
    </w:p>
    <w:p w14:paraId="68958A26" w14:textId="77777777" w:rsidR="00243B2C" w:rsidRPr="00923433" w:rsidRDefault="00243B2C" w:rsidP="00A806D0">
      <w:pPr>
        <w:widowControl w:val="0"/>
        <w:autoSpaceDE w:val="0"/>
        <w:autoSpaceDN w:val="0"/>
        <w:adjustRightInd w:val="0"/>
        <w:ind w:left="-426" w:right="-233"/>
        <w:jc w:val="center"/>
        <w:rPr>
          <w:rFonts w:ascii="Arial" w:hAnsi="Arial" w:cs="Arial"/>
          <w:sz w:val="21"/>
          <w:szCs w:val="21"/>
        </w:rPr>
      </w:pPr>
    </w:p>
    <w:p w14:paraId="3E8C73CA" w14:textId="77777777" w:rsidR="00A806D0" w:rsidRPr="00923433" w:rsidRDefault="00A806D0" w:rsidP="00A806D0">
      <w:pPr>
        <w:tabs>
          <w:tab w:val="left" w:pos="993"/>
          <w:tab w:val="center" w:pos="4420"/>
        </w:tabs>
        <w:jc w:val="both"/>
        <w:rPr>
          <w:rFonts w:ascii="Arial" w:eastAsia="Arial Unicode MS" w:hAnsi="Arial" w:cs="Arial"/>
          <w:sz w:val="21"/>
          <w:szCs w:val="21"/>
        </w:rPr>
      </w:pPr>
    </w:p>
    <w:p w14:paraId="2D42D55D" w14:textId="3FD8E57D" w:rsidR="00A806D0" w:rsidRPr="00430953" w:rsidRDefault="00BA7710" w:rsidP="00A806D0">
      <w:pPr>
        <w:jc w:val="both"/>
        <w:textAlignment w:val="baseline"/>
        <w:rPr>
          <w:rFonts w:ascii="Arial Narrow" w:eastAsia="Arial Unicode MS" w:hAnsi="Arial Narrow" w:cs="Arial"/>
          <w:sz w:val="16"/>
          <w:szCs w:val="16"/>
        </w:rPr>
      </w:pPr>
      <w:r>
        <w:rPr>
          <w:rFonts w:ascii="Arial Narrow" w:eastAsia="Arial Unicode MS" w:hAnsi="Arial Narrow" w:cs="Arial"/>
          <w:sz w:val="16"/>
          <w:szCs w:val="16"/>
        </w:rPr>
        <w:t>Proyectó</w:t>
      </w:r>
      <w:r w:rsidR="00A806D0" w:rsidRPr="00430953">
        <w:rPr>
          <w:rFonts w:ascii="Arial Narrow" w:eastAsia="Arial Unicode MS" w:hAnsi="Arial Narrow" w:cs="Arial"/>
          <w:sz w:val="16"/>
          <w:szCs w:val="16"/>
        </w:rPr>
        <w:t>: Sonia Esperanza Casa Merchan  - Funcionario GIT Planeación y Seguimiento – OAPES</w:t>
      </w:r>
    </w:p>
    <w:p w14:paraId="78002779" w14:textId="3432DD25" w:rsidR="00A806D0" w:rsidRDefault="00A806D0" w:rsidP="00A806D0">
      <w:pPr>
        <w:rPr>
          <w:rFonts w:ascii="Arial Narrow" w:eastAsia="Arial Unicode MS" w:hAnsi="Arial Narrow" w:cs="Arial"/>
          <w:sz w:val="16"/>
          <w:szCs w:val="16"/>
        </w:rPr>
      </w:pPr>
      <w:r w:rsidRPr="00430953">
        <w:rPr>
          <w:rFonts w:ascii="Arial Narrow" w:eastAsia="Arial Unicode MS" w:hAnsi="Arial Narrow" w:cs="Arial"/>
          <w:sz w:val="16"/>
          <w:szCs w:val="16"/>
        </w:rPr>
        <w:t xml:space="preserve">Revisó: </w:t>
      </w:r>
      <w:r w:rsidR="00BA7710">
        <w:rPr>
          <w:rFonts w:ascii="Arial Narrow" w:eastAsia="Arial Unicode MS" w:hAnsi="Arial Narrow" w:cs="Arial"/>
          <w:sz w:val="16"/>
          <w:szCs w:val="16"/>
        </w:rPr>
        <w:t>Carlos Andrés Garzón Ramirez</w:t>
      </w:r>
      <w:r w:rsidRPr="00430953">
        <w:rPr>
          <w:rFonts w:ascii="Arial Narrow" w:eastAsia="Arial Unicode MS" w:hAnsi="Arial Narrow" w:cs="Arial"/>
          <w:sz w:val="16"/>
          <w:szCs w:val="16"/>
        </w:rPr>
        <w:t xml:space="preserve"> - Coordinador GIT Planeación y Seguimiento – OAPES</w:t>
      </w:r>
    </w:p>
    <w:p w14:paraId="3DF2D566" w14:textId="56B5C19C" w:rsidR="00243B2C" w:rsidRPr="00243B2C" w:rsidRDefault="00243B2C" w:rsidP="00243B2C">
      <w:pPr>
        <w:rPr>
          <w:rFonts w:ascii="Arial Narrow" w:eastAsia="Arial Unicode MS" w:hAnsi="Arial Narrow" w:cs="Arial"/>
          <w:sz w:val="16"/>
          <w:szCs w:val="16"/>
        </w:rPr>
      </w:pPr>
      <w:r>
        <w:rPr>
          <w:rFonts w:ascii="Arial Narrow" w:eastAsia="Arial Unicode MS" w:hAnsi="Arial Narrow" w:cs="Arial"/>
          <w:sz w:val="16"/>
          <w:szCs w:val="16"/>
        </w:rPr>
        <w:t xml:space="preserve">             </w:t>
      </w:r>
      <w:r w:rsidRPr="00243B2C">
        <w:rPr>
          <w:rFonts w:ascii="Arial Narrow" w:eastAsia="Arial Unicode MS" w:hAnsi="Arial Narrow" w:cs="Arial"/>
          <w:sz w:val="16"/>
          <w:szCs w:val="16"/>
        </w:rPr>
        <w:t xml:space="preserve">  German Felipe Correa Castellanos. Abogado Equipo Legislativo - Despacho </w:t>
      </w:r>
      <w:bookmarkStart w:id="0" w:name="_Int_fpxvkd6U"/>
      <w:r w:rsidRPr="00243B2C">
        <w:rPr>
          <w:rFonts w:ascii="Arial Narrow" w:eastAsia="Arial Unicode MS" w:hAnsi="Arial Narrow" w:cs="Arial"/>
          <w:sz w:val="16"/>
          <w:szCs w:val="16"/>
        </w:rPr>
        <w:t>Ministra</w:t>
      </w:r>
      <w:bookmarkEnd w:id="0"/>
      <w:r w:rsidRPr="00243B2C">
        <w:rPr>
          <w:rFonts w:ascii="Arial Narrow" w:eastAsia="Arial Unicode MS" w:hAnsi="Arial Narrow" w:cs="Arial"/>
          <w:sz w:val="16"/>
          <w:szCs w:val="16"/>
        </w:rPr>
        <w:t xml:space="preserve"> TIC</w:t>
      </w:r>
    </w:p>
    <w:p w14:paraId="2DD4B118" w14:textId="77777777" w:rsidR="00786C41" w:rsidRDefault="00243B2C" w:rsidP="00243B2C">
      <w:pPr>
        <w:rPr>
          <w:rFonts w:ascii="Arial Narrow" w:eastAsia="Arial Unicode MS" w:hAnsi="Arial Narrow" w:cs="Arial"/>
          <w:sz w:val="16"/>
          <w:szCs w:val="16"/>
        </w:rPr>
      </w:pPr>
      <w:r w:rsidRPr="00243B2C">
        <w:rPr>
          <w:rFonts w:ascii="Arial Narrow" w:eastAsia="Arial Unicode MS" w:hAnsi="Arial Narrow" w:cs="Arial"/>
          <w:sz w:val="16"/>
          <w:szCs w:val="16"/>
        </w:rPr>
        <w:t xml:space="preserve">               Adriana Marcela Duarte. Coordinadora Equipo Legislativo – Despacho Ministra TIC</w:t>
      </w:r>
    </w:p>
    <w:p w14:paraId="7D9170A8" w14:textId="77777777" w:rsidR="00786C41" w:rsidRPr="00786C41" w:rsidRDefault="00786C41" w:rsidP="00786C41">
      <w:pPr>
        <w:rPr>
          <w:rFonts w:ascii="Arial Narrow" w:eastAsia="Arial Unicode MS" w:hAnsi="Arial Narrow" w:cs="Arial"/>
          <w:sz w:val="16"/>
          <w:szCs w:val="16"/>
        </w:rPr>
      </w:pPr>
      <w:r>
        <w:rPr>
          <w:rFonts w:ascii="Arial Narrow" w:eastAsia="Arial Unicode MS" w:hAnsi="Arial Narrow" w:cs="Arial"/>
          <w:sz w:val="16"/>
          <w:szCs w:val="16"/>
        </w:rPr>
        <w:t xml:space="preserve">              </w:t>
      </w:r>
      <w:r w:rsidRPr="00786C41">
        <w:rPr>
          <w:rFonts w:ascii="Arial Narrow" w:eastAsia="Arial Unicode MS" w:hAnsi="Arial Narrow" w:cs="Arial"/>
          <w:sz w:val="16"/>
          <w:szCs w:val="16"/>
        </w:rPr>
        <w:t xml:space="preserve">Luis Leonardo Monguí Rojas. Coordinador GIT Doctrina y Seguridad Jurídica </w:t>
      </w:r>
    </w:p>
    <w:p w14:paraId="27F177E8" w14:textId="4F9BCACD" w:rsidR="00243B2C" w:rsidRPr="00243B2C" w:rsidRDefault="00243B2C" w:rsidP="00243B2C">
      <w:pPr>
        <w:rPr>
          <w:rFonts w:ascii="Arial Narrow" w:eastAsia="Arial Unicode MS" w:hAnsi="Arial Narrow" w:cs="Arial"/>
          <w:sz w:val="16"/>
          <w:szCs w:val="16"/>
        </w:rPr>
      </w:pPr>
      <w:r w:rsidRPr="00243B2C">
        <w:rPr>
          <w:rFonts w:ascii="Arial Narrow" w:eastAsia="Arial Unicode MS" w:hAnsi="Arial Narrow" w:cs="Arial"/>
          <w:sz w:val="16"/>
          <w:szCs w:val="16"/>
        </w:rPr>
        <w:t xml:space="preserve">             </w:t>
      </w:r>
    </w:p>
    <w:p w14:paraId="1E5AA85D" w14:textId="7591CE8D" w:rsidR="00243B2C" w:rsidRPr="00430953" w:rsidRDefault="00243B2C" w:rsidP="00A806D0">
      <w:pPr>
        <w:rPr>
          <w:rFonts w:ascii="Arial Narrow" w:eastAsia="Arial Unicode MS" w:hAnsi="Arial Narrow" w:cs="Arial"/>
          <w:sz w:val="16"/>
          <w:szCs w:val="16"/>
        </w:rPr>
      </w:pPr>
    </w:p>
    <w:p w14:paraId="38F7533B" w14:textId="5E862BC1" w:rsidR="00A806D0" w:rsidRPr="00430953" w:rsidRDefault="00786C41" w:rsidP="00A806D0">
      <w:pPr>
        <w:rPr>
          <w:rFonts w:ascii="Arial Narrow" w:eastAsia="Arial Unicode MS" w:hAnsi="Arial Narrow" w:cs="Arial"/>
          <w:sz w:val="16"/>
          <w:szCs w:val="16"/>
        </w:rPr>
      </w:pPr>
      <w:r>
        <w:rPr>
          <w:rFonts w:ascii="Arial Narrow" w:eastAsia="Arial Unicode MS" w:hAnsi="Arial Narrow" w:cs="Arial"/>
          <w:sz w:val="16"/>
          <w:szCs w:val="16"/>
        </w:rPr>
        <w:t>Aprob</w:t>
      </w:r>
      <w:r w:rsidR="00A806D0" w:rsidRPr="00430953">
        <w:rPr>
          <w:rFonts w:ascii="Arial Narrow" w:eastAsia="Arial Unicode MS" w:hAnsi="Arial Narrow" w:cs="Arial"/>
          <w:sz w:val="16"/>
          <w:szCs w:val="16"/>
        </w:rPr>
        <w:t>ó: Juddy Amado Sierra – Jefe de la Oficina Asesora de Planeación y Estudios Sectoriales</w:t>
      </w:r>
    </w:p>
    <w:sectPr w:rsidR="00A806D0" w:rsidRPr="00430953" w:rsidSect="00224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BC1B4" w14:textId="77777777" w:rsidR="00C507FC" w:rsidRDefault="00C507FC">
      <w:r>
        <w:separator/>
      </w:r>
    </w:p>
  </w:endnote>
  <w:endnote w:type="continuationSeparator" w:id="0">
    <w:p w14:paraId="40E9EAA3" w14:textId="77777777" w:rsidR="00C507FC" w:rsidRDefault="00C5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51ADB" w14:textId="77777777" w:rsidR="00C507FC" w:rsidRDefault="00C507FC">
      <w:r>
        <w:separator/>
      </w:r>
    </w:p>
  </w:footnote>
  <w:footnote w:type="continuationSeparator" w:id="0">
    <w:p w14:paraId="25496AE6" w14:textId="77777777" w:rsidR="00C507FC" w:rsidRDefault="00C50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ES_tradnl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AF6F89"/>
    <w:multiLevelType w:val="hybridMultilevel"/>
    <w:tmpl w:val="6B16B9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2472A"/>
    <w:multiLevelType w:val="hybridMultilevel"/>
    <w:tmpl w:val="7DD8500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87972">
    <w:abstractNumId w:val="3"/>
  </w:num>
  <w:num w:numId="2" w16cid:durableId="1741752927">
    <w:abstractNumId w:val="0"/>
  </w:num>
  <w:num w:numId="3" w16cid:durableId="800002378">
    <w:abstractNumId w:val="1"/>
  </w:num>
  <w:num w:numId="4" w16cid:durableId="10527279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5A70"/>
    <w:rsid w:val="00016629"/>
    <w:rsid w:val="00017B2B"/>
    <w:rsid w:val="0002208B"/>
    <w:rsid w:val="00030CA8"/>
    <w:rsid w:val="0005030D"/>
    <w:rsid w:val="00060601"/>
    <w:rsid w:val="00077CE6"/>
    <w:rsid w:val="000C6FE5"/>
    <w:rsid w:val="000D2A5A"/>
    <w:rsid w:val="000D3CD8"/>
    <w:rsid w:val="000E5281"/>
    <w:rsid w:val="000F5CA8"/>
    <w:rsid w:val="00107980"/>
    <w:rsid w:val="0014235D"/>
    <w:rsid w:val="001453E9"/>
    <w:rsid w:val="00183D54"/>
    <w:rsid w:val="00195548"/>
    <w:rsid w:val="00195A48"/>
    <w:rsid w:val="001B489A"/>
    <w:rsid w:val="001E08C7"/>
    <w:rsid w:val="001F2251"/>
    <w:rsid w:val="00203623"/>
    <w:rsid w:val="00220FD2"/>
    <w:rsid w:val="0022456E"/>
    <w:rsid w:val="00243B2C"/>
    <w:rsid w:val="002551AE"/>
    <w:rsid w:val="0027710B"/>
    <w:rsid w:val="00283622"/>
    <w:rsid w:val="00286364"/>
    <w:rsid w:val="00296140"/>
    <w:rsid w:val="002B16A1"/>
    <w:rsid w:val="002B7FB6"/>
    <w:rsid w:val="002E288D"/>
    <w:rsid w:val="002E42AB"/>
    <w:rsid w:val="003045B6"/>
    <w:rsid w:val="00305A48"/>
    <w:rsid w:val="003070B8"/>
    <w:rsid w:val="00327C1B"/>
    <w:rsid w:val="00331D2A"/>
    <w:rsid w:val="0033596E"/>
    <w:rsid w:val="00366EC3"/>
    <w:rsid w:val="003C656E"/>
    <w:rsid w:val="003D1145"/>
    <w:rsid w:val="003E525F"/>
    <w:rsid w:val="003E684A"/>
    <w:rsid w:val="003F077C"/>
    <w:rsid w:val="0045144A"/>
    <w:rsid w:val="00454C3A"/>
    <w:rsid w:val="0045603E"/>
    <w:rsid w:val="004F697C"/>
    <w:rsid w:val="00527EFE"/>
    <w:rsid w:val="00542BFD"/>
    <w:rsid w:val="00554F5A"/>
    <w:rsid w:val="00576B45"/>
    <w:rsid w:val="0057782B"/>
    <w:rsid w:val="005E1281"/>
    <w:rsid w:val="005E38D4"/>
    <w:rsid w:val="005E5B9D"/>
    <w:rsid w:val="005E6332"/>
    <w:rsid w:val="005E64AE"/>
    <w:rsid w:val="0062153F"/>
    <w:rsid w:val="00634061"/>
    <w:rsid w:val="00645562"/>
    <w:rsid w:val="00656EDF"/>
    <w:rsid w:val="00663775"/>
    <w:rsid w:val="0067168A"/>
    <w:rsid w:val="006A6027"/>
    <w:rsid w:val="006A69FA"/>
    <w:rsid w:val="006D189E"/>
    <w:rsid w:val="006F478F"/>
    <w:rsid w:val="007046ED"/>
    <w:rsid w:val="0070712D"/>
    <w:rsid w:val="007331C2"/>
    <w:rsid w:val="00733EBC"/>
    <w:rsid w:val="007373DD"/>
    <w:rsid w:val="00743C20"/>
    <w:rsid w:val="00761B17"/>
    <w:rsid w:val="00785EF0"/>
    <w:rsid w:val="00786C41"/>
    <w:rsid w:val="007C6DEE"/>
    <w:rsid w:val="007D6667"/>
    <w:rsid w:val="007E28E5"/>
    <w:rsid w:val="007E7F5B"/>
    <w:rsid w:val="008176F7"/>
    <w:rsid w:val="0081777A"/>
    <w:rsid w:val="00831C96"/>
    <w:rsid w:val="008440EA"/>
    <w:rsid w:val="00851361"/>
    <w:rsid w:val="008543D6"/>
    <w:rsid w:val="00893025"/>
    <w:rsid w:val="008A5072"/>
    <w:rsid w:val="008C216B"/>
    <w:rsid w:val="008E35FA"/>
    <w:rsid w:val="008F425F"/>
    <w:rsid w:val="00901593"/>
    <w:rsid w:val="00923433"/>
    <w:rsid w:val="009556FE"/>
    <w:rsid w:val="0096408C"/>
    <w:rsid w:val="00967D55"/>
    <w:rsid w:val="0098392A"/>
    <w:rsid w:val="009D7996"/>
    <w:rsid w:val="00A03E34"/>
    <w:rsid w:val="00A06267"/>
    <w:rsid w:val="00A25C69"/>
    <w:rsid w:val="00A51792"/>
    <w:rsid w:val="00A6379B"/>
    <w:rsid w:val="00A643B1"/>
    <w:rsid w:val="00A648F1"/>
    <w:rsid w:val="00A76047"/>
    <w:rsid w:val="00A806D0"/>
    <w:rsid w:val="00A83B9A"/>
    <w:rsid w:val="00B062D7"/>
    <w:rsid w:val="00B3732A"/>
    <w:rsid w:val="00B57374"/>
    <w:rsid w:val="00B67688"/>
    <w:rsid w:val="00B67747"/>
    <w:rsid w:val="00B75101"/>
    <w:rsid w:val="00B9482F"/>
    <w:rsid w:val="00B9742D"/>
    <w:rsid w:val="00BA0D6E"/>
    <w:rsid w:val="00BA66D5"/>
    <w:rsid w:val="00BA7710"/>
    <w:rsid w:val="00BF5C62"/>
    <w:rsid w:val="00C24315"/>
    <w:rsid w:val="00C31A7E"/>
    <w:rsid w:val="00C507FC"/>
    <w:rsid w:val="00C54AD8"/>
    <w:rsid w:val="00C55BFC"/>
    <w:rsid w:val="00C85D31"/>
    <w:rsid w:val="00C96E79"/>
    <w:rsid w:val="00CB1E43"/>
    <w:rsid w:val="00CB43EE"/>
    <w:rsid w:val="00CB7EE3"/>
    <w:rsid w:val="00CE7449"/>
    <w:rsid w:val="00CF6EF5"/>
    <w:rsid w:val="00D04BF1"/>
    <w:rsid w:val="00D10F4D"/>
    <w:rsid w:val="00D579AB"/>
    <w:rsid w:val="00D61248"/>
    <w:rsid w:val="00D9368C"/>
    <w:rsid w:val="00DD0C3F"/>
    <w:rsid w:val="00E02A46"/>
    <w:rsid w:val="00E0457A"/>
    <w:rsid w:val="00E35A5E"/>
    <w:rsid w:val="00E5303D"/>
    <w:rsid w:val="00EA2AD5"/>
    <w:rsid w:val="00EC0F6D"/>
    <w:rsid w:val="00EC6A24"/>
    <w:rsid w:val="00EE2726"/>
    <w:rsid w:val="00EF11BB"/>
    <w:rsid w:val="00F03133"/>
    <w:rsid w:val="00F217D3"/>
    <w:rsid w:val="00F3343B"/>
    <w:rsid w:val="00F3553B"/>
    <w:rsid w:val="00F423D1"/>
    <w:rsid w:val="00F53B9F"/>
    <w:rsid w:val="00F66D83"/>
    <w:rsid w:val="00F86B2A"/>
    <w:rsid w:val="00FC4F1B"/>
    <w:rsid w:val="00FD60B2"/>
    <w:rsid w:val="00FD705A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aliases w:val="Level 3 Subtitle"/>
    <w:link w:val="SinespaciadoCar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  <w:style w:type="character" w:styleId="Mencinsinresolver">
    <w:name w:val="Unresolved Mention"/>
    <w:basedOn w:val="Fuentedeprrafopredeter"/>
    <w:rsid w:val="0062153F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72"/>
    <w:rsid w:val="00EF11BB"/>
    <w:pPr>
      <w:ind w:left="720"/>
      <w:contextualSpacing/>
    </w:pPr>
  </w:style>
  <w:style w:type="character" w:customStyle="1" w:styleId="normaltextrun">
    <w:name w:val="normaltextrun"/>
    <w:basedOn w:val="Fuentedeprrafopredeter"/>
    <w:rsid w:val="00BA7710"/>
  </w:style>
  <w:style w:type="character" w:customStyle="1" w:styleId="SinespaciadoCar">
    <w:name w:val="Sin espaciado Car"/>
    <w:aliases w:val="Level 3 Subtitle Car"/>
    <w:basedOn w:val="Fuentedeprrafopredeter"/>
    <w:link w:val="Sinespaciado"/>
    <w:uiPriority w:val="1"/>
    <w:locked/>
    <w:rsid w:val="00BA7710"/>
    <w:rPr>
      <w:rFonts w:ascii="Calibri" w:eastAsia="Calibri" w:hAnsi="Calibri"/>
      <w:sz w:val="22"/>
      <w:szCs w:val="22"/>
      <w:lang w:eastAsia="en-US"/>
    </w:rPr>
  </w:style>
  <w:style w:type="paragraph" w:customStyle="1" w:styleId="paragraph">
    <w:name w:val="paragraph"/>
    <w:basedOn w:val="Normal"/>
    <w:qFormat/>
    <w:rsid w:val="00BA7710"/>
    <w:pPr>
      <w:spacing w:before="100" w:beforeAutospacing="1" w:after="100" w:afterAutospacing="1"/>
    </w:pPr>
    <w:rPr>
      <w:lang w:eastAsia="zh-CN"/>
    </w:rPr>
  </w:style>
  <w:style w:type="paragraph" w:styleId="Revisin">
    <w:name w:val="Revision"/>
    <w:hidden/>
    <w:uiPriority w:val="71"/>
    <w:rsid w:val="00017B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6355C61BE9304F8C6C046D93B098C0" ma:contentTypeVersion="15" ma:contentTypeDescription="Crear nuevo documento." ma:contentTypeScope="" ma:versionID="4dd63cb5135869ae868114929ac85ea5">
  <xsd:schema xmlns:xsd="http://www.w3.org/2001/XMLSchema" xmlns:xs="http://www.w3.org/2001/XMLSchema" xmlns:p="http://schemas.microsoft.com/office/2006/metadata/properties" xmlns:ns2="85deeb88-0a09-4023-bd20-c960ad2e2113" xmlns:ns3="d51fc9c0-e4ae-458f-a128-e6e2c0f77f12" targetNamespace="http://schemas.microsoft.com/office/2006/metadata/properties" ma:root="true" ma:fieldsID="d5ebacaf0f69be2669ebe21532ee86e6" ns2:_="" ns3:_="">
    <xsd:import namespace="85deeb88-0a09-4023-bd20-c960ad2e2113"/>
    <xsd:import namespace="d51fc9c0-e4ae-458f-a128-e6e2c0f77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deeb88-0a09-4023-bd20-c960ad2e21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c427b5ec-ef2e-485d-a942-29e3b2b0a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fc9c0-e4ae-458f-a128-e6e2c0f77f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f7b1aec-988c-4a8c-b8b9-7c10bbc220a0}" ma:internalName="TaxCatchAll" ma:showField="CatchAllData" ma:web="d51fc9c0-e4ae-458f-a128-e6e2c0f77f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deeb88-0a09-4023-bd20-c960ad2e2113">
      <Terms xmlns="http://schemas.microsoft.com/office/infopath/2007/PartnerControls"/>
    </lcf76f155ced4ddcb4097134ff3c332f>
    <TaxCatchAll xmlns="d51fc9c0-e4ae-458f-a128-e6e2c0f77f12" xsi:nil="true"/>
  </documentManagement>
</p:properties>
</file>

<file path=customXml/itemProps1.xml><?xml version="1.0" encoding="utf-8"?>
<ds:datastoreItem xmlns:ds="http://schemas.openxmlformats.org/officeDocument/2006/customXml" ds:itemID="{F59C992E-9F7E-4DFA-AFA3-6A5AC8F08D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5B2325-BE5D-4A7C-A456-CDEF355F4EFA}"/>
</file>

<file path=customXml/itemProps3.xml><?xml version="1.0" encoding="utf-8"?>
<ds:datastoreItem xmlns:ds="http://schemas.openxmlformats.org/officeDocument/2006/customXml" ds:itemID="{1B265061-C395-4D18-9EBB-0123E80DA1C9}"/>
</file>

<file path=customXml/itemProps4.xml><?xml version="1.0" encoding="utf-8"?>
<ds:datastoreItem xmlns:ds="http://schemas.openxmlformats.org/officeDocument/2006/customXml" ds:itemID="{F151C789-73B4-4521-8AE3-25D130E33A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2979</Characters>
  <Application>Microsoft Office Word</Application>
  <DocSecurity>0</DocSecurity>
  <Lines>87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3442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Carlos Andres Garzon Ramirez</cp:lastModifiedBy>
  <cp:revision>3</cp:revision>
  <cp:lastPrinted>2018-11-23T12:55:00Z</cp:lastPrinted>
  <dcterms:created xsi:type="dcterms:W3CDTF">2026-04-15T23:35:00Z</dcterms:created>
  <dcterms:modified xsi:type="dcterms:W3CDTF">2026-04-15T23:36:00Z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  <property fmtid="{D5CDD505-2E9C-101B-9397-08002B2CF9AE}" pid="13" name="ContentTypeId">
    <vt:lpwstr>0x010100136355C61BE9304F8C6C046D93B098C0</vt:lpwstr>
  </property>
</Properties>
</file>